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威海市</w:t>
      </w:r>
      <w:r>
        <w:rPr>
          <w:rFonts w:hint="eastAsia"/>
          <w:b/>
          <w:bCs/>
          <w:sz w:val="44"/>
          <w:szCs w:val="44"/>
        </w:rPr>
        <w:t>无偿献血用血费用报销承诺书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尊敬的无偿献血费用报销申请人：您好！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血液是生命之源，是无法制造、不可替代的稀缺医疗资源，是抢救失血病人及危重患者的重要手段，血液只能通过献血者的捐献才能获得，感谢无偿献血者为挽救生命、保障健康安全做出的贡献。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为了对无偿献血者及其</w:t>
      </w:r>
      <w:r>
        <w:rPr>
          <w:rFonts w:hint="eastAsia"/>
          <w:sz w:val="28"/>
          <w:szCs w:val="28"/>
          <w:lang w:eastAsia="zh-CN"/>
        </w:rPr>
        <w:t>受益人</w:t>
      </w:r>
      <w:r>
        <w:rPr>
          <w:rFonts w:hint="eastAsia"/>
          <w:sz w:val="28"/>
          <w:szCs w:val="28"/>
        </w:rPr>
        <w:t>临床用血费用报销提供更加便捷的服务，根据《山东省无偿献血者及其受益人用血费用报销工作管理办法》</w:t>
      </w:r>
      <w:r>
        <w:rPr>
          <w:rFonts w:hint="eastAsia"/>
          <w:sz w:val="28"/>
          <w:szCs w:val="28"/>
          <w:lang w:eastAsia="zh-CN"/>
        </w:rPr>
        <w:t>规定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对</w:t>
      </w:r>
      <w:r>
        <w:rPr>
          <w:rFonts w:hint="eastAsia"/>
          <w:sz w:val="28"/>
          <w:szCs w:val="28"/>
        </w:rPr>
        <w:t>无法提供相关亲属关系证明的，实行个人信用承诺制</w:t>
      </w:r>
      <w:r>
        <w:rPr>
          <w:rFonts w:hint="eastAsia"/>
          <w:sz w:val="28"/>
          <w:szCs w:val="28"/>
          <w:lang w:eastAsia="zh-CN"/>
        </w:rPr>
        <w:t>。请如实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eastAsia="zh-CN"/>
        </w:rPr>
        <w:t>亲属关系</w:t>
      </w:r>
      <w:r>
        <w:rPr>
          <w:rFonts w:hint="eastAsia"/>
          <w:sz w:val="28"/>
          <w:szCs w:val="28"/>
        </w:rPr>
        <w:t>信息并作出承诺。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rFonts w:hint="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43"/>
        <w:gridCol w:w="1102"/>
        <w:gridCol w:w="2655"/>
        <w:gridCol w:w="7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献血者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用血者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用血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医院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用血日期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亲属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关系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（打√）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39" w:leftChars="114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父子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母子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父女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母女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39" w:leftChars="114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配偶父母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子女配偶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办理人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本人承诺以上信息及提供的申请材料真实、准确，若有虚假，愿承担一切法律责任，纳入个人征信管理，并退还有关费用。</w:t>
      </w:r>
    </w:p>
    <w:p>
      <w:pPr>
        <w:wordWrap w:val="0"/>
        <w:jc w:val="right"/>
        <w:rPr>
          <w:rFonts w:hint="eastAsia"/>
          <w:sz w:val="24"/>
          <w:szCs w:val="24"/>
        </w:rPr>
      </w:pPr>
    </w:p>
    <w:p>
      <w:pPr>
        <w:wordWrap/>
        <w:ind w:firstLine="4560" w:firstLineChars="1900"/>
        <w:jc w:val="left"/>
        <w:rPr>
          <w:rFonts w:hint="eastAsia"/>
          <w:sz w:val="24"/>
          <w:szCs w:val="24"/>
        </w:rPr>
      </w:pPr>
    </w:p>
    <w:p>
      <w:pPr>
        <w:wordWrap/>
        <w:ind w:firstLine="4560" w:firstLineChars="1900"/>
        <w:jc w:val="left"/>
        <w:rPr>
          <w:rFonts w:hint="eastAsia"/>
          <w:sz w:val="24"/>
          <w:szCs w:val="24"/>
        </w:rPr>
      </w:pPr>
    </w:p>
    <w:p>
      <w:pPr>
        <w:wordWrap/>
        <w:ind w:firstLine="4760" w:firstLine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承诺/申请人签字</w:t>
      </w:r>
      <w:r>
        <w:rPr>
          <w:rFonts w:hint="eastAsia"/>
          <w:sz w:val="28"/>
          <w:szCs w:val="28"/>
          <w:lang w:val="en-US" w:eastAsia="zh-CN"/>
        </w:rPr>
        <w:t xml:space="preserve"> ：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sz w:val="24"/>
          <w:szCs w:val="24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56083"/>
    <w:rsid w:val="06AD692B"/>
    <w:rsid w:val="08F618E9"/>
    <w:rsid w:val="0A120BF5"/>
    <w:rsid w:val="1A1D5C8B"/>
    <w:rsid w:val="1F111026"/>
    <w:rsid w:val="629920BE"/>
    <w:rsid w:val="656F231C"/>
    <w:rsid w:val="68B6209F"/>
    <w:rsid w:val="6B7B0ED8"/>
    <w:rsid w:val="720B15A1"/>
    <w:rsid w:val="767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Norma她娘</cp:lastModifiedBy>
  <cp:lastPrinted>2020-11-25T07:28:00Z</cp:lastPrinted>
  <dcterms:modified xsi:type="dcterms:W3CDTF">2020-11-27T02:25:57Z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